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6D1" w:rsidRPr="0053551C" w:rsidRDefault="000F7334">
      <w:pPr>
        <w:rPr>
          <w:rFonts w:ascii="Times New Roman" w:hAnsi="Times New Roman" w:cs="Times New Roman"/>
          <w:b/>
          <w:sz w:val="48"/>
          <w:szCs w:val="48"/>
        </w:rPr>
      </w:pPr>
      <w:r w:rsidRPr="0053551C">
        <w:rPr>
          <w:rFonts w:ascii="Times New Roman" w:hAnsi="Times New Roman" w:cs="Times New Roman"/>
          <w:b/>
          <w:sz w:val="48"/>
          <w:szCs w:val="48"/>
        </w:rPr>
        <w:t>1-17-19 Training – “Go Kits”</w:t>
      </w:r>
    </w:p>
    <w:p w:rsidR="0053551C" w:rsidRDefault="0053551C">
      <w:pPr>
        <w:rPr>
          <w:rFonts w:ascii="Times New Roman" w:hAnsi="Times New Roman" w:cs="Times New Roman"/>
          <w:sz w:val="28"/>
          <w:szCs w:val="28"/>
        </w:rPr>
      </w:pPr>
    </w:p>
    <w:p w:rsidR="000F7334" w:rsidRPr="0053551C" w:rsidRDefault="000F7334">
      <w:pPr>
        <w:rPr>
          <w:rFonts w:ascii="Times New Roman" w:hAnsi="Times New Roman" w:cs="Times New Roman"/>
          <w:sz w:val="27"/>
          <w:szCs w:val="27"/>
        </w:rPr>
      </w:pPr>
      <w:r w:rsidRPr="0053551C">
        <w:rPr>
          <w:rFonts w:ascii="Times New Roman" w:hAnsi="Times New Roman" w:cs="Times New Roman"/>
          <w:sz w:val="27"/>
          <w:szCs w:val="27"/>
        </w:rPr>
        <w:t>Way back in July (7/2/18) of last year I mentioned “READY KITS” and “GO KITS”  The intent of both of these “Kits” was to have some stuff sitting there so that you could quickly grab it and head out the door knowing that you have what you’ll need to help out in case of an emergency or disaster where our ARES organization is called upon to help some Served Agency.</w:t>
      </w:r>
    </w:p>
    <w:p w:rsidR="005913B9" w:rsidRPr="0053551C" w:rsidRDefault="005913B9">
      <w:pPr>
        <w:rPr>
          <w:rFonts w:ascii="Times New Roman" w:hAnsi="Times New Roman" w:cs="Times New Roman"/>
          <w:sz w:val="27"/>
          <w:szCs w:val="27"/>
        </w:rPr>
      </w:pPr>
    </w:p>
    <w:p w:rsidR="000F7334" w:rsidRPr="0053551C" w:rsidRDefault="000F7334">
      <w:pPr>
        <w:rPr>
          <w:rFonts w:ascii="Times New Roman" w:hAnsi="Times New Roman" w:cs="Times New Roman"/>
          <w:sz w:val="27"/>
          <w:szCs w:val="27"/>
        </w:rPr>
      </w:pPr>
      <w:r w:rsidRPr="0053551C">
        <w:rPr>
          <w:rFonts w:ascii="Times New Roman" w:hAnsi="Times New Roman" w:cs="Times New Roman"/>
          <w:sz w:val="27"/>
          <w:szCs w:val="27"/>
        </w:rPr>
        <w:t>The</w:t>
      </w:r>
      <w:r w:rsidR="00D936A5" w:rsidRPr="0053551C">
        <w:rPr>
          <w:rFonts w:ascii="Times New Roman" w:hAnsi="Times New Roman" w:cs="Times New Roman"/>
          <w:sz w:val="27"/>
          <w:szCs w:val="27"/>
        </w:rPr>
        <w:t>re may be two</w:t>
      </w:r>
      <w:r w:rsidRPr="0053551C">
        <w:rPr>
          <w:rFonts w:ascii="Times New Roman" w:hAnsi="Times New Roman" w:cs="Times New Roman"/>
          <w:sz w:val="27"/>
          <w:szCs w:val="27"/>
        </w:rPr>
        <w:t xml:space="preserve"> “Ready Kit</w:t>
      </w:r>
      <w:r w:rsidR="00D936A5" w:rsidRPr="0053551C">
        <w:rPr>
          <w:rFonts w:ascii="Times New Roman" w:hAnsi="Times New Roman" w:cs="Times New Roman"/>
          <w:sz w:val="27"/>
          <w:szCs w:val="27"/>
        </w:rPr>
        <w:t xml:space="preserve">s”, </w:t>
      </w:r>
      <w:r w:rsidRPr="0053551C">
        <w:rPr>
          <w:rFonts w:ascii="Times New Roman" w:hAnsi="Times New Roman" w:cs="Times New Roman"/>
          <w:sz w:val="27"/>
          <w:szCs w:val="27"/>
        </w:rPr>
        <w:t>primarily personal stuff</w:t>
      </w:r>
      <w:r w:rsidR="0003008B" w:rsidRPr="0053551C">
        <w:rPr>
          <w:rFonts w:ascii="Times New Roman" w:hAnsi="Times New Roman" w:cs="Times New Roman"/>
          <w:sz w:val="27"/>
          <w:szCs w:val="27"/>
        </w:rPr>
        <w:t xml:space="preserve">, stuff you’d need for – say </w:t>
      </w:r>
      <w:r w:rsidR="00D936A5" w:rsidRPr="0053551C">
        <w:rPr>
          <w:rFonts w:ascii="Times New Roman" w:hAnsi="Times New Roman" w:cs="Times New Roman"/>
          <w:sz w:val="27"/>
          <w:szCs w:val="27"/>
        </w:rPr>
        <w:t>for</w:t>
      </w:r>
      <w:r w:rsidR="0003008B" w:rsidRPr="0053551C">
        <w:rPr>
          <w:rFonts w:ascii="Times New Roman" w:hAnsi="Times New Roman" w:cs="Times New Roman"/>
          <w:sz w:val="27"/>
          <w:szCs w:val="27"/>
        </w:rPr>
        <w:t xml:space="preserve"> a </w:t>
      </w:r>
      <w:r w:rsidR="00D936A5" w:rsidRPr="0053551C">
        <w:rPr>
          <w:rFonts w:ascii="Times New Roman" w:hAnsi="Times New Roman" w:cs="Times New Roman"/>
          <w:sz w:val="27"/>
          <w:szCs w:val="27"/>
        </w:rPr>
        <w:t xml:space="preserve">quickie </w:t>
      </w:r>
      <w:proofErr w:type="gramStart"/>
      <w:r w:rsidR="00D936A5" w:rsidRPr="0053551C">
        <w:rPr>
          <w:rFonts w:ascii="Times New Roman" w:hAnsi="Times New Roman" w:cs="Times New Roman"/>
          <w:sz w:val="27"/>
          <w:szCs w:val="27"/>
        </w:rPr>
        <w:t>12-</w:t>
      </w:r>
      <w:r w:rsidR="0003008B" w:rsidRPr="0053551C">
        <w:rPr>
          <w:rFonts w:ascii="Times New Roman" w:hAnsi="Times New Roman" w:cs="Times New Roman"/>
          <w:sz w:val="27"/>
          <w:szCs w:val="27"/>
        </w:rPr>
        <w:t>24 hour</w:t>
      </w:r>
      <w:proofErr w:type="gramEnd"/>
      <w:r w:rsidR="0003008B" w:rsidRPr="0053551C">
        <w:rPr>
          <w:rFonts w:ascii="Times New Roman" w:hAnsi="Times New Roman" w:cs="Times New Roman"/>
          <w:sz w:val="27"/>
          <w:szCs w:val="27"/>
        </w:rPr>
        <w:t xml:space="preserve"> </w:t>
      </w:r>
      <w:r w:rsidR="00D936A5" w:rsidRPr="0053551C">
        <w:rPr>
          <w:rFonts w:ascii="Times New Roman" w:hAnsi="Times New Roman" w:cs="Times New Roman"/>
          <w:sz w:val="27"/>
          <w:szCs w:val="27"/>
        </w:rPr>
        <w:t>deployment (call it a “</w:t>
      </w:r>
      <w:proofErr w:type="spellStart"/>
      <w:r w:rsidR="00D936A5" w:rsidRPr="0053551C">
        <w:rPr>
          <w:rFonts w:ascii="Times New Roman" w:hAnsi="Times New Roman" w:cs="Times New Roman"/>
          <w:sz w:val="27"/>
          <w:szCs w:val="27"/>
        </w:rPr>
        <w:t>QD</w:t>
      </w:r>
      <w:proofErr w:type="spellEnd"/>
      <w:r w:rsidR="00D936A5" w:rsidRPr="0053551C">
        <w:rPr>
          <w:rFonts w:ascii="Times New Roman" w:hAnsi="Times New Roman" w:cs="Times New Roman"/>
          <w:sz w:val="27"/>
          <w:szCs w:val="27"/>
        </w:rPr>
        <w:t>”), or an Extended Deployment (ED) – say for a 72 hour period.</w:t>
      </w:r>
      <w:bookmarkStart w:id="0" w:name="_GoBack"/>
      <w:bookmarkEnd w:id="0"/>
    </w:p>
    <w:p w:rsidR="00D936A5" w:rsidRPr="0053551C" w:rsidRDefault="00D936A5">
      <w:pPr>
        <w:rPr>
          <w:rFonts w:ascii="Times New Roman" w:hAnsi="Times New Roman" w:cs="Times New Roman"/>
          <w:sz w:val="27"/>
          <w:szCs w:val="27"/>
        </w:rPr>
      </w:pPr>
      <w:r w:rsidRPr="0053551C">
        <w:rPr>
          <w:rFonts w:ascii="Times New Roman" w:hAnsi="Times New Roman" w:cs="Times New Roman"/>
          <w:sz w:val="27"/>
          <w:szCs w:val="27"/>
        </w:rPr>
        <w:t xml:space="preserve">For </w:t>
      </w:r>
      <w:proofErr w:type="spellStart"/>
      <w:r w:rsidRPr="0053551C">
        <w:rPr>
          <w:rFonts w:ascii="Times New Roman" w:hAnsi="Times New Roman" w:cs="Times New Roman"/>
          <w:sz w:val="27"/>
          <w:szCs w:val="27"/>
        </w:rPr>
        <w:t>QD’s</w:t>
      </w:r>
      <w:proofErr w:type="spellEnd"/>
      <w:r w:rsidRPr="0053551C">
        <w:rPr>
          <w:rFonts w:ascii="Times New Roman" w:hAnsi="Times New Roman" w:cs="Times New Roman"/>
          <w:sz w:val="27"/>
          <w:szCs w:val="27"/>
        </w:rPr>
        <w:t xml:space="preserve"> you’ll probably need only stuff you’d bring for a visit to “the </w:t>
      </w:r>
      <w:proofErr w:type="gramStart"/>
      <w:r w:rsidRPr="0053551C">
        <w:rPr>
          <w:rFonts w:ascii="Times New Roman" w:hAnsi="Times New Roman" w:cs="Times New Roman"/>
          <w:sz w:val="27"/>
          <w:szCs w:val="27"/>
        </w:rPr>
        <w:t>Country”…</w:t>
      </w:r>
      <w:proofErr w:type="gramEnd"/>
      <w:r w:rsidRPr="0053551C">
        <w:rPr>
          <w:rFonts w:ascii="Times New Roman" w:hAnsi="Times New Roman" w:cs="Times New Roman"/>
          <w:sz w:val="27"/>
          <w:szCs w:val="27"/>
        </w:rPr>
        <w:t xml:space="preserve"> maybe some food and water, appropriate clothing, your ARES ID Card, your personal Log Book, </w:t>
      </w:r>
      <w:r w:rsidR="005913B9" w:rsidRPr="0053551C">
        <w:rPr>
          <w:rFonts w:ascii="Times New Roman" w:hAnsi="Times New Roman" w:cs="Times New Roman"/>
          <w:sz w:val="27"/>
          <w:szCs w:val="27"/>
        </w:rPr>
        <w:t xml:space="preserve">first aid kit, </w:t>
      </w:r>
      <w:r w:rsidRPr="0053551C">
        <w:rPr>
          <w:rFonts w:ascii="Times New Roman" w:hAnsi="Times New Roman" w:cs="Times New Roman"/>
          <w:sz w:val="27"/>
          <w:szCs w:val="27"/>
        </w:rPr>
        <w:t>foul weather gear if the forecast is un</w:t>
      </w:r>
      <w:r w:rsidR="00EE2F26" w:rsidRPr="0053551C">
        <w:rPr>
          <w:rFonts w:ascii="Times New Roman" w:hAnsi="Times New Roman" w:cs="Times New Roman"/>
          <w:sz w:val="27"/>
          <w:szCs w:val="27"/>
        </w:rPr>
        <w:t>-</w:t>
      </w:r>
      <w:r w:rsidRPr="0053551C">
        <w:rPr>
          <w:rFonts w:ascii="Times New Roman" w:hAnsi="Times New Roman" w:cs="Times New Roman"/>
          <w:sz w:val="27"/>
          <w:szCs w:val="27"/>
        </w:rPr>
        <w:t>good, boots (and “boot-socks”), flash light, etc.  Really simple stuff.</w:t>
      </w:r>
    </w:p>
    <w:p w:rsidR="005913B9" w:rsidRPr="0053551C" w:rsidRDefault="005913B9">
      <w:pPr>
        <w:rPr>
          <w:rFonts w:ascii="Times New Roman" w:hAnsi="Times New Roman" w:cs="Times New Roman"/>
          <w:sz w:val="27"/>
          <w:szCs w:val="27"/>
        </w:rPr>
      </w:pPr>
    </w:p>
    <w:p w:rsidR="00D936A5" w:rsidRPr="0053551C" w:rsidRDefault="00D936A5">
      <w:pPr>
        <w:rPr>
          <w:rFonts w:ascii="Times New Roman" w:hAnsi="Times New Roman" w:cs="Times New Roman"/>
          <w:sz w:val="27"/>
          <w:szCs w:val="27"/>
        </w:rPr>
      </w:pPr>
      <w:r w:rsidRPr="0053551C">
        <w:rPr>
          <w:rFonts w:ascii="Times New Roman" w:hAnsi="Times New Roman" w:cs="Times New Roman"/>
          <w:sz w:val="27"/>
          <w:szCs w:val="27"/>
        </w:rPr>
        <w:t>For an ED, the list of personal stuff gets much longer… here’s some examples</w:t>
      </w:r>
      <w:r w:rsidR="00EE2F26" w:rsidRPr="0053551C">
        <w:rPr>
          <w:rFonts w:ascii="Times New Roman" w:hAnsi="Times New Roman" w:cs="Times New Roman"/>
          <w:sz w:val="27"/>
          <w:szCs w:val="27"/>
        </w:rPr>
        <w:t>;</w:t>
      </w:r>
    </w:p>
    <w:p w:rsidR="005913B9" w:rsidRPr="0053551C" w:rsidRDefault="005913B9">
      <w:pPr>
        <w:rPr>
          <w:rFonts w:ascii="Times New Roman" w:hAnsi="Times New Roman" w:cs="Times New Roman"/>
          <w:sz w:val="27"/>
          <w:szCs w:val="27"/>
        </w:rPr>
      </w:pPr>
    </w:p>
    <w:p w:rsidR="00D936A5" w:rsidRPr="0053551C" w:rsidRDefault="00D936A5">
      <w:pPr>
        <w:rPr>
          <w:rFonts w:ascii="Times New Roman" w:hAnsi="Times New Roman" w:cs="Times New Roman"/>
          <w:sz w:val="27"/>
          <w:szCs w:val="27"/>
        </w:rPr>
      </w:pPr>
      <w:r w:rsidRPr="0053551C">
        <w:rPr>
          <w:rFonts w:ascii="Times New Roman" w:hAnsi="Times New Roman" w:cs="Times New Roman"/>
          <w:sz w:val="27"/>
          <w:szCs w:val="27"/>
        </w:rPr>
        <w:t>3-Day change of clothing</w:t>
      </w:r>
      <w:r w:rsidRPr="0053551C">
        <w:rPr>
          <w:rFonts w:ascii="Times New Roman" w:hAnsi="Times New Roman" w:cs="Times New Roman"/>
          <w:sz w:val="27"/>
          <w:szCs w:val="27"/>
        </w:rPr>
        <w:tab/>
      </w:r>
      <w:r w:rsidRPr="0053551C">
        <w:rPr>
          <w:rFonts w:ascii="Times New Roman" w:hAnsi="Times New Roman" w:cs="Times New Roman"/>
          <w:sz w:val="27"/>
          <w:szCs w:val="27"/>
        </w:rPr>
        <w:tab/>
        <w:t>Toilet Articles</w:t>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t>Shelter (Tent?)</w:t>
      </w:r>
    </w:p>
    <w:p w:rsidR="005913B9" w:rsidRPr="0053551C" w:rsidRDefault="005913B9">
      <w:pPr>
        <w:rPr>
          <w:rFonts w:ascii="Times New Roman" w:hAnsi="Times New Roman" w:cs="Times New Roman"/>
          <w:sz w:val="27"/>
          <w:szCs w:val="27"/>
        </w:rPr>
      </w:pPr>
      <w:r w:rsidRPr="0053551C">
        <w:rPr>
          <w:rFonts w:ascii="Times New Roman" w:hAnsi="Times New Roman" w:cs="Times New Roman"/>
          <w:sz w:val="27"/>
          <w:szCs w:val="27"/>
        </w:rPr>
        <w:t>Portable Stove: Mess Kit etc.</w:t>
      </w:r>
      <w:r w:rsidRPr="0053551C">
        <w:rPr>
          <w:rFonts w:ascii="Times New Roman" w:hAnsi="Times New Roman" w:cs="Times New Roman"/>
          <w:sz w:val="27"/>
          <w:szCs w:val="27"/>
        </w:rPr>
        <w:tab/>
      </w:r>
      <w:r w:rsidRPr="0053551C">
        <w:rPr>
          <w:rFonts w:ascii="Times New Roman" w:hAnsi="Times New Roman" w:cs="Times New Roman"/>
          <w:sz w:val="27"/>
          <w:szCs w:val="27"/>
        </w:rPr>
        <w:tab/>
        <w:t>Waterproof Matches</w:t>
      </w:r>
      <w:r w:rsidRPr="0053551C">
        <w:rPr>
          <w:rFonts w:ascii="Times New Roman" w:hAnsi="Times New Roman" w:cs="Times New Roman"/>
          <w:sz w:val="27"/>
          <w:szCs w:val="27"/>
        </w:rPr>
        <w:tab/>
      </w:r>
      <w:r w:rsidRPr="0053551C">
        <w:rPr>
          <w:rFonts w:ascii="Times New Roman" w:hAnsi="Times New Roman" w:cs="Times New Roman"/>
          <w:sz w:val="27"/>
          <w:szCs w:val="27"/>
        </w:rPr>
        <w:tab/>
        <w:t>Flashlight with extra batteries</w:t>
      </w:r>
    </w:p>
    <w:p w:rsidR="005913B9" w:rsidRPr="0053551C" w:rsidRDefault="005913B9">
      <w:pPr>
        <w:rPr>
          <w:rFonts w:ascii="Times New Roman" w:hAnsi="Times New Roman" w:cs="Times New Roman"/>
          <w:sz w:val="27"/>
          <w:szCs w:val="27"/>
        </w:rPr>
      </w:pPr>
      <w:r w:rsidRPr="0053551C">
        <w:rPr>
          <w:rFonts w:ascii="Times New Roman" w:hAnsi="Times New Roman" w:cs="Times New Roman"/>
          <w:sz w:val="27"/>
          <w:szCs w:val="27"/>
        </w:rPr>
        <w:t>Alarm Clock</w:t>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t>3-Day supply of Water</w:t>
      </w:r>
      <w:r w:rsidRPr="0053551C">
        <w:rPr>
          <w:rFonts w:ascii="Times New Roman" w:hAnsi="Times New Roman" w:cs="Times New Roman"/>
          <w:sz w:val="27"/>
          <w:szCs w:val="27"/>
        </w:rPr>
        <w:tab/>
      </w:r>
      <w:r w:rsidRPr="0053551C">
        <w:rPr>
          <w:rFonts w:ascii="Times New Roman" w:hAnsi="Times New Roman" w:cs="Times New Roman"/>
          <w:sz w:val="27"/>
          <w:szCs w:val="27"/>
        </w:rPr>
        <w:tab/>
        <w:t>Liquid refreshments</w:t>
      </w:r>
    </w:p>
    <w:p w:rsidR="005913B9" w:rsidRPr="0053551C" w:rsidRDefault="005913B9">
      <w:pPr>
        <w:rPr>
          <w:rFonts w:ascii="Times New Roman" w:hAnsi="Times New Roman" w:cs="Times New Roman"/>
          <w:sz w:val="27"/>
          <w:szCs w:val="27"/>
        </w:rPr>
      </w:pPr>
      <w:r w:rsidRPr="0053551C">
        <w:rPr>
          <w:rFonts w:ascii="Times New Roman" w:hAnsi="Times New Roman" w:cs="Times New Roman"/>
          <w:sz w:val="27"/>
          <w:szCs w:val="27"/>
        </w:rPr>
        <w:t>First Aid Kit (bigger)</w:t>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t>Throat Lozenges</w:t>
      </w:r>
      <w:r w:rsidRPr="0053551C">
        <w:rPr>
          <w:rFonts w:ascii="Times New Roman" w:hAnsi="Times New Roman" w:cs="Times New Roman"/>
          <w:sz w:val="27"/>
          <w:szCs w:val="27"/>
        </w:rPr>
        <w:tab/>
      </w:r>
      <w:r w:rsidRPr="0053551C">
        <w:rPr>
          <w:rFonts w:ascii="Times New Roman" w:hAnsi="Times New Roman" w:cs="Times New Roman"/>
          <w:sz w:val="27"/>
          <w:szCs w:val="27"/>
        </w:rPr>
        <w:tab/>
        <w:t>Prescriptions</w:t>
      </w:r>
    </w:p>
    <w:p w:rsidR="005913B9" w:rsidRPr="0053551C" w:rsidRDefault="005913B9">
      <w:pPr>
        <w:rPr>
          <w:rFonts w:ascii="Times New Roman" w:hAnsi="Times New Roman" w:cs="Times New Roman"/>
          <w:sz w:val="27"/>
          <w:szCs w:val="27"/>
        </w:rPr>
      </w:pPr>
      <w:r w:rsidRPr="0053551C">
        <w:rPr>
          <w:rFonts w:ascii="Times New Roman" w:hAnsi="Times New Roman" w:cs="Times New Roman"/>
          <w:sz w:val="27"/>
          <w:szCs w:val="27"/>
        </w:rPr>
        <w:t>Aspirin of other pain reliever</w:t>
      </w:r>
      <w:r w:rsidRPr="0053551C">
        <w:rPr>
          <w:rFonts w:ascii="Times New Roman" w:hAnsi="Times New Roman" w:cs="Times New Roman"/>
          <w:sz w:val="27"/>
          <w:szCs w:val="27"/>
        </w:rPr>
        <w:tab/>
      </w:r>
      <w:r w:rsidRPr="0053551C">
        <w:rPr>
          <w:rFonts w:ascii="Times New Roman" w:hAnsi="Times New Roman" w:cs="Times New Roman"/>
          <w:sz w:val="27"/>
          <w:szCs w:val="27"/>
        </w:rPr>
        <w:tab/>
        <w:t>Safety Glasses</w:t>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t>Message Forms</w:t>
      </w:r>
    </w:p>
    <w:p w:rsidR="005913B9" w:rsidRPr="0053551C" w:rsidRDefault="005913B9">
      <w:pPr>
        <w:rPr>
          <w:rFonts w:ascii="Times New Roman" w:hAnsi="Times New Roman" w:cs="Times New Roman"/>
          <w:sz w:val="27"/>
          <w:szCs w:val="27"/>
        </w:rPr>
      </w:pPr>
      <w:r w:rsidRPr="0053551C">
        <w:rPr>
          <w:rFonts w:ascii="Times New Roman" w:hAnsi="Times New Roman" w:cs="Times New Roman"/>
          <w:sz w:val="27"/>
          <w:szCs w:val="27"/>
        </w:rPr>
        <w:t>Log Book (again, for emphasis!)</w:t>
      </w:r>
      <w:r w:rsidRPr="0053551C">
        <w:rPr>
          <w:rFonts w:ascii="Times New Roman" w:hAnsi="Times New Roman" w:cs="Times New Roman"/>
          <w:sz w:val="27"/>
          <w:szCs w:val="27"/>
        </w:rPr>
        <w:tab/>
      </w:r>
      <w:r w:rsidRPr="0053551C">
        <w:rPr>
          <w:rFonts w:ascii="Times New Roman" w:hAnsi="Times New Roman" w:cs="Times New Roman"/>
          <w:sz w:val="27"/>
          <w:szCs w:val="27"/>
        </w:rPr>
        <w:tab/>
      </w:r>
      <w:r w:rsidR="004554DD" w:rsidRPr="0053551C">
        <w:rPr>
          <w:rFonts w:ascii="Times New Roman" w:hAnsi="Times New Roman" w:cs="Times New Roman"/>
          <w:sz w:val="27"/>
          <w:szCs w:val="27"/>
        </w:rPr>
        <w:t xml:space="preserve">Cell phone and </w:t>
      </w:r>
      <w:r w:rsidR="00EE2F26" w:rsidRPr="0053551C">
        <w:rPr>
          <w:rFonts w:ascii="Times New Roman" w:hAnsi="Times New Roman" w:cs="Times New Roman"/>
          <w:sz w:val="27"/>
          <w:szCs w:val="27"/>
        </w:rPr>
        <w:t>charger</w:t>
      </w:r>
      <w:r w:rsidR="00EE2F26" w:rsidRPr="0053551C">
        <w:rPr>
          <w:rFonts w:ascii="Times New Roman" w:hAnsi="Times New Roman" w:cs="Times New Roman"/>
          <w:sz w:val="27"/>
          <w:szCs w:val="27"/>
        </w:rPr>
        <w:tab/>
      </w:r>
      <w:r w:rsidR="00EE2F26" w:rsidRPr="0053551C">
        <w:rPr>
          <w:rFonts w:ascii="Times New Roman" w:hAnsi="Times New Roman" w:cs="Times New Roman"/>
          <w:sz w:val="27"/>
          <w:szCs w:val="27"/>
        </w:rPr>
        <w:tab/>
        <w:t>Some $$$</w:t>
      </w:r>
    </w:p>
    <w:p w:rsidR="00EE2F26" w:rsidRPr="0053551C" w:rsidRDefault="00EE2F26">
      <w:pPr>
        <w:rPr>
          <w:rFonts w:ascii="Times New Roman" w:hAnsi="Times New Roman" w:cs="Times New Roman"/>
          <w:sz w:val="27"/>
          <w:szCs w:val="27"/>
        </w:rPr>
      </w:pPr>
    </w:p>
    <w:p w:rsidR="00EE2F26" w:rsidRPr="0053551C" w:rsidRDefault="00EE2F26">
      <w:pPr>
        <w:rPr>
          <w:rFonts w:ascii="Times New Roman" w:hAnsi="Times New Roman" w:cs="Times New Roman"/>
          <w:sz w:val="27"/>
          <w:szCs w:val="27"/>
        </w:rPr>
      </w:pPr>
      <w:r w:rsidRPr="0053551C">
        <w:rPr>
          <w:rFonts w:ascii="Times New Roman" w:hAnsi="Times New Roman" w:cs="Times New Roman"/>
          <w:sz w:val="27"/>
          <w:szCs w:val="27"/>
        </w:rPr>
        <w:t>OK, that takes care of the personal stuff… how about equipment?  The equipment part of the equation constitutes the “GO KIT”, and – as expected – there are different stages of Go Kits depending on anticipated operating modes.  Obviously the most basic Go Kit would consist of…</w:t>
      </w:r>
    </w:p>
    <w:p w:rsidR="00EE2F26" w:rsidRPr="0053551C" w:rsidRDefault="00EE2F26">
      <w:pPr>
        <w:rPr>
          <w:rFonts w:ascii="Times New Roman" w:hAnsi="Times New Roman" w:cs="Times New Roman"/>
          <w:sz w:val="27"/>
          <w:szCs w:val="27"/>
        </w:rPr>
      </w:pPr>
    </w:p>
    <w:p w:rsidR="00EE2F26" w:rsidRPr="0053551C" w:rsidRDefault="00EE2F26">
      <w:pPr>
        <w:rPr>
          <w:rFonts w:ascii="Times New Roman" w:hAnsi="Times New Roman" w:cs="Times New Roman"/>
          <w:sz w:val="27"/>
          <w:szCs w:val="27"/>
        </w:rPr>
      </w:pPr>
      <w:r w:rsidRPr="0053551C">
        <w:rPr>
          <w:rFonts w:ascii="Times New Roman" w:hAnsi="Times New Roman" w:cs="Times New Roman"/>
          <w:sz w:val="27"/>
          <w:szCs w:val="27"/>
        </w:rPr>
        <w:t>2-meter hand held</w:t>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t>Extra batteries for the HT</w:t>
      </w:r>
      <w:r w:rsidRPr="0053551C">
        <w:rPr>
          <w:rFonts w:ascii="Times New Roman" w:hAnsi="Times New Roman" w:cs="Times New Roman"/>
          <w:sz w:val="27"/>
          <w:szCs w:val="27"/>
        </w:rPr>
        <w:tab/>
        <w:t>Charger for the HT</w:t>
      </w:r>
    </w:p>
    <w:p w:rsidR="00EE2F26" w:rsidRPr="0053551C" w:rsidRDefault="00EE2F26">
      <w:pPr>
        <w:rPr>
          <w:rFonts w:ascii="Times New Roman" w:hAnsi="Times New Roman" w:cs="Times New Roman"/>
          <w:sz w:val="27"/>
          <w:szCs w:val="27"/>
        </w:rPr>
      </w:pPr>
      <w:r w:rsidRPr="0053551C">
        <w:rPr>
          <w:rFonts w:ascii="Times New Roman" w:hAnsi="Times New Roman" w:cs="Times New Roman"/>
          <w:sz w:val="27"/>
          <w:szCs w:val="27"/>
        </w:rPr>
        <w:t>2-meter mag-mount antenna</w:t>
      </w:r>
      <w:r w:rsidRPr="0053551C">
        <w:rPr>
          <w:rFonts w:ascii="Times New Roman" w:hAnsi="Times New Roman" w:cs="Times New Roman"/>
          <w:sz w:val="27"/>
          <w:szCs w:val="27"/>
        </w:rPr>
        <w:tab/>
      </w:r>
      <w:r w:rsidRPr="0053551C">
        <w:rPr>
          <w:rFonts w:ascii="Times New Roman" w:hAnsi="Times New Roman" w:cs="Times New Roman"/>
          <w:sz w:val="27"/>
          <w:szCs w:val="27"/>
        </w:rPr>
        <w:tab/>
        <w:t>Coax to reach from your HT to the mag mount antenna’s location</w:t>
      </w:r>
    </w:p>
    <w:p w:rsidR="00EE2F26" w:rsidRPr="0053551C" w:rsidRDefault="00EE2F26">
      <w:pPr>
        <w:rPr>
          <w:rFonts w:ascii="Times New Roman" w:hAnsi="Times New Roman" w:cs="Times New Roman"/>
          <w:sz w:val="27"/>
          <w:szCs w:val="27"/>
        </w:rPr>
      </w:pPr>
      <w:r w:rsidRPr="0053551C">
        <w:rPr>
          <w:rFonts w:ascii="Times New Roman" w:hAnsi="Times New Roman" w:cs="Times New Roman"/>
          <w:sz w:val="27"/>
          <w:szCs w:val="27"/>
        </w:rPr>
        <w:t>Ear phone</w:t>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t xml:space="preserve">Electrical &amp; </w:t>
      </w:r>
      <w:proofErr w:type="spellStart"/>
      <w:r w:rsidRPr="0053551C">
        <w:rPr>
          <w:rFonts w:ascii="Times New Roman" w:hAnsi="Times New Roman" w:cs="Times New Roman"/>
          <w:sz w:val="27"/>
          <w:szCs w:val="27"/>
        </w:rPr>
        <w:t>Duck Tape</w:t>
      </w:r>
      <w:proofErr w:type="spellEnd"/>
    </w:p>
    <w:p w:rsidR="00EE2F26" w:rsidRPr="0053551C" w:rsidRDefault="00EE2F26">
      <w:pPr>
        <w:rPr>
          <w:rFonts w:ascii="Times New Roman" w:hAnsi="Times New Roman" w:cs="Times New Roman"/>
          <w:sz w:val="27"/>
          <w:szCs w:val="27"/>
        </w:rPr>
      </w:pPr>
    </w:p>
    <w:p w:rsidR="00EE2F26" w:rsidRPr="0053551C" w:rsidRDefault="00EE2F26">
      <w:pPr>
        <w:rPr>
          <w:rFonts w:ascii="Times New Roman" w:hAnsi="Times New Roman" w:cs="Times New Roman"/>
          <w:sz w:val="27"/>
          <w:szCs w:val="27"/>
        </w:rPr>
      </w:pPr>
      <w:r w:rsidRPr="0053551C">
        <w:rPr>
          <w:rFonts w:ascii="Times New Roman" w:hAnsi="Times New Roman" w:cs="Times New Roman"/>
          <w:sz w:val="27"/>
          <w:szCs w:val="27"/>
        </w:rPr>
        <w:t>Then, for a more elaborate station, including HF capabilities…</w:t>
      </w:r>
    </w:p>
    <w:p w:rsidR="00EE2F26" w:rsidRPr="0053551C" w:rsidRDefault="00EE2F26">
      <w:pPr>
        <w:rPr>
          <w:rFonts w:ascii="Times New Roman" w:hAnsi="Times New Roman" w:cs="Times New Roman"/>
          <w:sz w:val="27"/>
          <w:szCs w:val="27"/>
        </w:rPr>
      </w:pPr>
    </w:p>
    <w:p w:rsidR="00EE2F26" w:rsidRPr="0053551C" w:rsidRDefault="00EE2F26">
      <w:pPr>
        <w:rPr>
          <w:rFonts w:ascii="Times New Roman" w:hAnsi="Times New Roman" w:cs="Times New Roman"/>
          <w:sz w:val="27"/>
          <w:szCs w:val="27"/>
        </w:rPr>
      </w:pPr>
      <w:r w:rsidRPr="0053551C">
        <w:rPr>
          <w:rFonts w:ascii="Times New Roman" w:hAnsi="Times New Roman" w:cs="Times New Roman"/>
          <w:sz w:val="27"/>
          <w:szCs w:val="27"/>
        </w:rPr>
        <w:t>Additional rigs (HF)</w:t>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t>Power supplies</w:t>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t>Generator</w:t>
      </w:r>
    </w:p>
    <w:p w:rsidR="00EE2F26" w:rsidRPr="0053551C" w:rsidRDefault="00EE2F26">
      <w:pPr>
        <w:rPr>
          <w:rFonts w:ascii="Times New Roman" w:hAnsi="Times New Roman" w:cs="Times New Roman"/>
          <w:sz w:val="27"/>
          <w:szCs w:val="27"/>
        </w:rPr>
      </w:pPr>
      <w:r w:rsidRPr="0053551C">
        <w:rPr>
          <w:rFonts w:ascii="Times New Roman" w:hAnsi="Times New Roman" w:cs="Times New Roman"/>
          <w:sz w:val="27"/>
          <w:szCs w:val="27"/>
        </w:rPr>
        <w:t>Microphones</w:t>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t>Headphones</w:t>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t>Patch cords &amp; AC extensions</w:t>
      </w:r>
    </w:p>
    <w:p w:rsidR="00EE2F26" w:rsidRPr="0053551C" w:rsidRDefault="00EE2F26">
      <w:pPr>
        <w:rPr>
          <w:rFonts w:ascii="Times New Roman" w:hAnsi="Times New Roman" w:cs="Times New Roman"/>
          <w:sz w:val="27"/>
          <w:szCs w:val="27"/>
        </w:rPr>
      </w:pPr>
      <w:r w:rsidRPr="0053551C">
        <w:rPr>
          <w:rFonts w:ascii="Times New Roman" w:hAnsi="Times New Roman" w:cs="Times New Roman"/>
          <w:sz w:val="27"/>
          <w:szCs w:val="27"/>
        </w:rPr>
        <w:t>Antennas (HF) and mounts</w:t>
      </w:r>
      <w:r w:rsidRPr="0053551C">
        <w:rPr>
          <w:rFonts w:ascii="Times New Roman" w:hAnsi="Times New Roman" w:cs="Times New Roman"/>
          <w:sz w:val="27"/>
          <w:szCs w:val="27"/>
        </w:rPr>
        <w:tab/>
      </w:r>
      <w:r w:rsidRPr="0053551C">
        <w:rPr>
          <w:rFonts w:ascii="Times New Roman" w:hAnsi="Times New Roman" w:cs="Times New Roman"/>
          <w:sz w:val="27"/>
          <w:szCs w:val="27"/>
        </w:rPr>
        <w:tab/>
        <w:t>Rope</w:t>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r>
      <w:proofErr w:type="spellStart"/>
      <w:r w:rsidRPr="0053551C">
        <w:rPr>
          <w:rFonts w:ascii="Times New Roman" w:hAnsi="Times New Roman" w:cs="Times New Roman"/>
          <w:sz w:val="27"/>
          <w:szCs w:val="27"/>
        </w:rPr>
        <w:t>SWR</w:t>
      </w:r>
      <w:proofErr w:type="spellEnd"/>
      <w:r w:rsidRPr="0053551C">
        <w:rPr>
          <w:rFonts w:ascii="Times New Roman" w:hAnsi="Times New Roman" w:cs="Times New Roman"/>
          <w:sz w:val="27"/>
          <w:szCs w:val="27"/>
        </w:rPr>
        <w:t xml:space="preserve"> Bridge </w:t>
      </w:r>
    </w:p>
    <w:p w:rsidR="00EE2F26" w:rsidRPr="0053551C" w:rsidRDefault="00EE2F26">
      <w:pPr>
        <w:rPr>
          <w:rFonts w:ascii="Times New Roman" w:hAnsi="Times New Roman" w:cs="Times New Roman"/>
          <w:sz w:val="27"/>
          <w:szCs w:val="27"/>
        </w:rPr>
      </w:pPr>
      <w:r w:rsidRPr="0053551C">
        <w:rPr>
          <w:rFonts w:ascii="Times New Roman" w:hAnsi="Times New Roman" w:cs="Times New Roman"/>
          <w:sz w:val="27"/>
          <w:szCs w:val="27"/>
        </w:rPr>
        <w:t>Extra coax</w:t>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t>RF connectors &amp; adaptors</w:t>
      </w:r>
      <w:r w:rsidRPr="0053551C">
        <w:rPr>
          <w:rFonts w:ascii="Times New Roman" w:hAnsi="Times New Roman" w:cs="Times New Roman"/>
          <w:sz w:val="27"/>
          <w:szCs w:val="27"/>
        </w:rPr>
        <w:tab/>
        <w:t>Power, audio &amp; other connectors</w:t>
      </w:r>
    </w:p>
    <w:p w:rsidR="00EE2F26" w:rsidRPr="0053551C" w:rsidRDefault="00EE2F26">
      <w:pPr>
        <w:rPr>
          <w:rFonts w:ascii="Times New Roman" w:hAnsi="Times New Roman" w:cs="Times New Roman"/>
          <w:sz w:val="27"/>
          <w:szCs w:val="27"/>
        </w:rPr>
      </w:pPr>
      <w:r w:rsidRPr="0053551C">
        <w:rPr>
          <w:rFonts w:ascii="Times New Roman" w:hAnsi="Times New Roman" w:cs="Times New Roman"/>
          <w:sz w:val="27"/>
          <w:szCs w:val="27"/>
        </w:rPr>
        <w:t>Batteries</w:t>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t>More complete tool box</w:t>
      </w:r>
      <w:r w:rsidRPr="0053551C">
        <w:rPr>
          <w:rFonts w:ascii="Times New Roman" w:hAnsi="Times New Roman" w:cs="Times New Roman"/>
          <w:sz w:val="27"/>
          <w:szCs w:val="27"/>
        </w:rPr>
        <w:tab/>
      </w:r>
      <w:r w:rsidR="009A27E8" w:rsidRPr="0053551C">
        <w:rPr>
          <w:rFonts w:ascii="Times New Roman" w:hAnsi="Times New Roman" w:cs="Times New Roman"/>
          <w:sz w:val="27"/>
          <w:szCs w:val="27"/>
        </w:rPr>
        <w:t>Soldering iron &amp; solder</w:t>
      </w:r>
    </w:p>
    <w:p w:rsidR="009A27E8" w:rsidRPr="0053551C" w:rsidRDefault="009A27E8">
      <w:pPr>
        <w:rPr>
          <w:rFonts w:ascii="Times New Roman" w:hAnsi="Times New Roman" w:cs="Times New Roman"/>
          <w:sz w:val="27"/>
          <w:szCs w:val="27"/>
        </w:rPr>
      </w:pPr>
      <w:proofErr w:type="spellStart"/>
      <w:r w:rsidRPr="0053551C">
        <w:rPr>
          <w:rFonts w:ascii="Times New Roman" w:hAnsi="Times New Roman" w:cs="Times New Roman"/>
          <w:sz w:val="27"/>
          <w:szCs w:val="27"/>
        </w:rPr>
        <w:t>VOM</w:t>
      </w:r>
      <w:proofErr w:type="spellEnd"/>
      <w:r w:rsidRPr="0053551C">
        <w:rPr>
          <w:rFonts w:ascii="Times New Roman" w:hAnsi="Times New Roman" w:cs="Times New Roman"/>
          <w:sz w:val="27"/>
          <w:szCs w:val="27"/>
        </w:rPr>
        <w:t>/Multimeter</w:t>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t>Operating table</w:t>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t>desk light</w:t>
      </w:r>
    </w:p>
    <w:p w:rsidR="009A27E8" w:rsidRPr="0053551C" w:rsidRDefault="009A27E8">
      <w:pPr>
        <w:rPr>
          <w:rFonts w:ascii="Times New Roman" w:hAnsi="Times New Roman" w:cs="Times New Roman"/>
          <w:sz w:val="27"/>
          <w:szCs w:val="27"/>
        </w:rPr>
      </w:pPr>
      <w:r w:rsidRPr="0053551C">
        <w:rPr>
          <w:rFonts w:ascii="Times New Roman" w:hAnsi="Times New Roman" w:cs="Times New Roman"/>
          <w:sz w:val="27"/>
          <w:szCs w:val="27"/>
        </w:rPr>
        <w:t>Key (iambic, etc.)</w:t>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t>chairs</w:t>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r>
      <w:r w:rsidRPr="0053551C">
        <w:rPr>
          <w:rFonts w:ascii="Times New Roman" w:hAnsi="Times New Roman" w:cs="Times New Roman"/>
          <w:sz w:val="27"/>
          <w:szCs w:val="27"/>
        </w:rPr>
        <w:tab/>
        <w:t>Think “Field Day”</w:t>
      </w:r>
    </w:p>
    <w:p w:rsidR="00156614" w:rsidRPr="0053551C" w:rsidRDefault="00156614">
      <w:pPr>
        <w:rPr>
          <w:rFonts w:ascii="Times New Roman" w:hAnsi="Times New Roman" w:cs="Times New Roman"/>
          <w:sz w:val="27"/>
          <w:szCs w:val="27"/>
        </w:rPr>
      </w:pPr>
    </w:p>
    <w:p w:rsidR="00156614" w:rsidRPr="0053551C" w:rsidRDefault="00526923">
      <w:pPr>
        <w:rPr>
          <w:rFonts w:ascii="Times New Roman" w:hAnsi="Times New Roman" w:cs="Times New Roman"/>
          <w:sz w:val="27"/>
          <w:szCs w:val="27"/>
        </w:rPr>
      </w:pPr>
      <w:r w:rsidRPr="0053551C">
        <w:rPr>
          <w:rFonts w:ascii="Times New Roman" w:hAnsi="Times New Roman" w:cs="Times New Roman"/>
          <w:sz w:val="27"/>
          <w:szCs w:val="27"/>
        </w:rPr>
        <w:lastRenderedPageBreak/>
        <w:t>Now, for those who are really into quickly grabbing their stuff had heading out to provide emergency communications capabilities for Served Agencies, we have what I call the “Super Go Kit</w:t>
      </w:r>
      <w:proofErr w:type="gramStart"/>
      <w:r w:rsidRPr="0053551C">
        <w:rPr>
          <w:rFonts w:ascii="Times New Roman" w:hAnsi="Times New Roman" w:cs="Times New Roman"/>
          <w:sz w:val="27"/>
          <w:szCs w:val="27"/>
        </w:rPr>
        <w:t>” !!!!!</w:t>
      </w:r>
      <w:proofErr w:type="gramEnd"/>
    </w:p>
    <w:p w:rsidR="00526923" w:rsidRPr="0053551C" w:rsidRDefault="00526923">
      <w:pPr>
        <w:rPr>
          <w:rFonts w:ascii="Times New Roman" w:hAnsi="Times New Roman" w:cs="Times New Roman"/>
          <w:sz w:val="27"/>
          <w:szCs w:val="27"/>
        </w:rPr>
      </w:pPr>
    </w:p>
    <w:p w:rsidR="00526923" w:rsidRPr="0053551C" w:rsidRDefault="00526923">
      <w:pPr>
        <w:rPr>
          <w:rFonts w:ascii="Times New Roman" w:hAnsi="Times New Roman" w:cs="Times New Roman"/>
          <w:sz w:val="27"/>
          <w:szCs w:val="27"/>
        </w:rPr>
      </w:pPr>
      <w:r w:rsidRPr="0053551C">
        <w:rPr>
          <w:rFonts w:ascii="Times New Roman" w:hAnsi="Times New Roman" w:cs="Times New Roman"/>
          <w:sz w:val="27"/>
          <w:szCs w:val="27"/>
        </w:rPr>
        <w:t>To get a bunch of examples, get on your computer and surf for “Ham Radio Go Kits” and you’ll see what a bunch of other hams are doing.  Personally, I’m putting together my own Super Go Kit, and here’s some planning details…</w:t>
      </w:r>
    </w:p>
    <w:p w:rsidR="00526923" w:rsidRPr="0053551C" w:rsidRDefault="00526923">
      <w:pPr>
        <w:rPr>
          <w:rFonts w:ascii="Times New Roman" w:hAnsi="Times New Roman" w:cs="Times New Roman"/>
          <w:sz w:val="27"/>
          <w:szCs w:val="27"/>
        </w:rPr>
      </w:pPr>
    </w:p>
    <w:p w:rsidR="00526923" w:rsidRPr="0053551C" w:rsidRDefault="00526923" w:rsidP="00526923">
      <w:pPr>
        <w:pStyle w:val="ListParagraph"/>
        <w:numPr>
          <w:ilvl w:val="0"/>
          <w:numId w:val="1"/>
        </w:numPr>
        <w:rPr>
          <w:rFonts w:ascii="Times New Roman" w:hAnsi="Times New Roman" w:cs="Times New Roman"/>
          <w:sz w:val="27"/>
          <w:szCs w:val="27"/>
        </w:rPr>
      </w:pPr>
      <w:r w:rsidRPr="0053551C">
        <w:rPr>
          <w:rFonts w:ascii="Times New Roman" w:hAnsi="Times New Roman" w:cs="Times New Roman"/>
          <w:sz w:val="27"/>
          <w:szCs w:val="27"/>
        </w:rPr>
        <w:t xml:space="preserve">Probably </w:t>
      </w:r>
      <w:proofErr w:type="spellStart"/>
      <w:r w:rsidRPr="0053551C">
        <w:rPr>
          <w:rFonts w:ascii="Times New Roman" w:hAnsi="Times New Roman" w:cs="Times New Roman"/>
          <w:sz w:val="27"/>
          <w:szCs w:val="27"/>
        </w:rPr>
        <w:t>gonna</w:t>
      </w:r>
      <w:proofErr w:type="spellEnd"/>
      <w:r w:rsidRPr="0053551C">
        <w:rPr>
          <w:rFonts w:ascii="Times New Roman" w:hAnsi="Times New Roman" w:cs="Times New Roman"/>
          <w:sz w:val="27"/>
          <w:szCs w:val="27"/>
        </w:rPr>
        <w:t xml:space="preserve"> get 2 </w:t>
      </w:r>
      <w:r w:rsidR="00BD71F3" w:rsidRPr="0053551C">
        <w:rPr>
          <w:rFonts w:ascii="Times New Roman" w:hAnsi="Times New Roman" w:cs="Times New Roman"/>
          <w:sz w:val="27"/>
          <w:szCs w:val="27"/>
        </w:rPr>
        <w:t>of the size 5U portable rack cases, one for radio equipment, the second for power supplies and power control</w:t>
      </w:r>
    </w:p>
    <w:p w:rsidR="00BD71F3" w:rsidRPr="0053551C" w:rsidRDefault="00BD71F3" w:rsidP="00526923">
      <w:pPr>
        <w:pStyle w:val="ListParagraph"/>
        <w:numPr>
          <w:ilvl w:val="0"/>
          <w:numId w:val="1"/>
        </w:numPr>
        <w:rPr>
          <w:rFonts w:ascii="Times New Roman" w:hAnsi="Times New Roman" w:cs="Times New Roman"/>
          <w:sz w:val="27"/>
          <w:szCs w:val="27"/>
        </w:rPr>
      </w:pPr>
      <w:r w:rsidRPr="0053551C">
        <w:rPr>
          <w:rFonts w:ascii="Times New Roman" w:hAnsi="Times New Roman" w:cs="Times New Roman"/>
          <w:sz w:val="27"/>
          <w:szCs w:val="27"/>
        </w:rPr>
        <w:t>The radio box will have the following</w:t>
      </w:r>
    </w:p>
    <w:p w:rsidR="00BD71F3" w:rsidRPr="0053551C" w:rsidRDefault="00BD71F3" w:rsidP="00BD71F3">
      <w:pPr>
        <w:pStyle w:val="ListParagraph"/>
        <w:numPr>
          <w:ilvl w:val="1"/>
          <w:numId w:val="1"/>
        </w:numPr>
        <w:rPr>
          <w:rFonts w:ascii="Times New Roman" w:hAnsi="Times New Roman" w:cs="Times New Roman"/>
          <w:sz w:val="27"/>
          <w:szCs w:val="27"/>
        </w:rPr>
      </w:pPr>
      <w:r w:rsidRPr="0053551C">
        <w:rPr>
          <w:rFonts w:ascii="Times New Roman" w:hAnsi="Times New Roman" w:cs="Times New Roman"/>
          <w:sz w:val="27"/>
          <w:szCs w:val="27"/>
        </w:rPr>
        <w:t>Kenwood TS-440SAT HF Transceiver</w:t>
      </w:r>
    </w:p>
    <w:p w:rsidR="00BD71F3" w:rsidRPr="0053551C" w:rsidRDefault="00BD71F3" w:rsidP="00BD71F3">
      <w:pPr>
        <w:pStyle w:val="ListParagraph"/>
        <w:numPr>
          <w:ilvl w:val="1"/>
          <w:numId w:val="1"/>
        </w:numPr>
        <w:rPr>
          <w:rFonts w:ascii="Times New Roman" w:hAnsi="Times New Roman" w:cs="Times New Roman"/>
          <w:sz w:val="27"/>
          <w:szCs w:val="27"/>
        </w:rPr>
      </w:pPr>
      <w:r w:rsidRPr="0053551C">
        <w:rPr>
          <w:rFonts w:ascii="Times New Roman" w:hAnsi="Times New Roman" w:cs="Times New Roman"/>
          <w:sz w:val="27"/>
          <w:szCs w:val="27"/>
        </w:rPr>
        <w:t>Matching Kenwood Speaker – use for ‘440 &amp; ‘9800</w:t>
      </w:r>
    </w:p>
    <w:p w:rsidR="00BD71F3" w:rsidRPr="0053551C" w:rsidRDefault="00BD71F3" w:rsidP="00BD71F3">
      <w:pPr>
        <w:pStyle w:val="ListParagraph"/>
        <w:numPr>
          <w:ilvl w:val="1"/>
          <w:numId w:val="1"/>
        </w:numPr>
        <w:rPr>
          <w:rFonts w:ascii="Times New Roman" w:hAnsi="Times New Roman" w:cs="Times New Roman"/>
          <w:sz w:val="27"/>
          <w:szCs w:val="27"/>
        </w:rPr>
      </w:pPr>
      <w:proofErr w:type="spellStart"/>
      <w:r w:rsidRPr="0053551C">
        <w:rPr>
          <w:rFonts w:ascii="Times New Roman" w:hAnsi="Times New Roman" w:cs="Times New Roman"/>
          <w:sz w:val="27"/>
          <w:szCs w:val="27"/>
        </w:rPr>
        <w:t>MFJ</w:t>
      </w:r>
      <w:proofErr w:type="spellEnd"/>
      <w:r w:rsidRPr="0053551C">
        <w:rPr>
          <w:rFonts w:ascii="Times New Roman" w:hAnsi="Times New Roman" w:cs="Times New Roman"/>
          <w:sz w:val="27"/>
          <w:szCs w:val="27"/>
        </w:rPr>
        <w:t xml:space="preserve"> Antenna Tuner</w:t>
      </w:r>
    </w:p>
    <w:p w:rsidR="00BD71F3" w:rsidRPr="0053551C" w:rsidRDefault="00BD71F3" w:rsidP="00BD71F3">
      <w:pPr>
        <w:pStyle w:val="ListParagraph"/>
        <w:numPr>
          <w:ilvl w:val="1"/>
          <w:numId w:val="1"/>
        </w:numPr>
        <w:rPr>
          <w:rFonts w:ascii="Times New Roman" w:hAnsi="Times New Roman" w:cs="Times New Roman"/>
          <w:sz w:val="27"/>
          <w:szCs w:val="27"/>
        </w:rPr>
      </w:pPr>
      <w:proofErr w:type="spellStart"/>
      <w:r w:rsidRPr="0053551C">
        <w:rPr>
          <w:rFonts w:ascii="Times New Roman" w:hAnsi="Times New Roman" w:cs="Times New Roman"/>
          <w:sz w:val="27"/>
          <w:szCs w:val="27"/>
        </w:rPr>
        <w:t>MFJ</w:t>
      </w:r>
      <w:proofErr w:type="spellEnd"/>
      <w:r w:rsidRPr="0053551C">
        <w:rPr>
          <w:rFonts w:ascii="Times New Roman" w:hAnsi="Times New Roman" w:cs="Times New Roman"/>
          <w:sz w:val="27"/>
          <w:szCs w:val="27"/>
        </w:rPr>
        <w:t xml:space="preserve"> </w:t>
      </w:r>
      <w:proofErr w:type="spellStart"/>
      <w:r w:rsidRPr="0053551C">
        <w:rPr>
          <w:rFonts w:ascii="Times New Roman" w:hAnsi="Times New Roman" w:cs="Times New Roman"/>
          <w:sz w:val="27"/>
          <w:szCs w:val="27"/>
        </w:rPr>
        <w:t>Keyer</w:t>
      </w:r>
      <w:proofErr w:type="spellEnd"/>
    </w:p>
    <w:p w:rsidR="00BD71F3" w:rsidRPr="0053551C" w:rsidRDefault="00BD71F3" w:rsidP="00BD71F3">
      <w:pPr>
        <w:pStyle w:val="ListParagraph"/>
        <w:numPr>
          <w:ilvl w:val="1"/>
          <w:numId w:val="1"/>
        </w:numPr>
        <w:rPr>
          <w:rFonts w:ascii="Times New Roman" w:hAnsi="Times New Roman" w:cs="Times New Roman"/>
          <w:sz w:val="27"/>
          <w:szCs w:val="27"/>
        </w:rPr>
      </w:pPr>
      <w:proofErr w:type="spellStart"/>
      <w:r w:rsidRPr="0053551C">
        <w:rPr>
          <w:rFonts w:ascii="Times New Roman" w:hAnsi="Times New Roman" w:cs="Times New Roman"/>
          <w:sz w:val="27"/>
          <w:szCs w:val="27"/>
        </w:rPr>
        <w:t>TYT</w:t>
      </w:r>
      <w:proofErr w:type="spellEnd"/>
      <w:r w:rsidRPr="0053551C">
        <w:rPr>
          <w:rFonts w:ascii="Times New Roman" w:hAnsi="Times New Roman" w:cs="Times New Roman"/>
          <w:sz w:val="27"/>
          <w:szCs w:val="27"/>
        </w:rPr>
        <w:t xml:space="preserve"> TH-9800 Quad-Band Transceiver, 10-6-2-440 FM</w:t>
      </w:r>
    </w:p>
    <w:p w:rsidR="005D4081" w:rsidRPr="0053551C" w:rsidRDefault="005D4081" w:rsidP="00BD71F3">
      <w:pPr>
        <w:pStyle w:val="ListParagraph"/>
        <w:numPr>
          <w:ilvl w:val="1"/>
          <w:numId w:val="1"/>
        </w:numPr>
        <w:rPr>
          <w:rFonts w:ascii="Times New Roman" w:hAnsi="Times New Roman" w:cs="Times New Roman"/>
          <w:sz w:val="27"/>
          <w:szCs w:val="27"/>
        </w:rPr>
      </w:pPr>
      <w:r w:rsidRPr="0053551C">
        <w:rPr>
          <w:rFonts w:ascii="Times New Roman" w:hAnsi="Times New Roman" w:cs="Times New Roman"/>
          <w:sz w:val="27"/>
          <w:szCs w:val="27"/>
        </w:rPr>
        <w:t xml:space="preserve">VHF/UHF </w:t>
      </w:r>
      <w:proofErr w:type="spellStart"/>
      <w:r w:rsidRPr="0053551C">
        <w:rPr>
          <w:rFonts w:ascii="Times New Roman" w:hAnsi="Times New Roman" w:cs="Times New Roman"/>
          <w:sz w:val="27"/>
          <w:szCs w:val="27"/>
        </w:rPr>
        <w:t>SWR</w:t>
      </w:r>
      <w:proofErr w:type="spellEnd"/>
      <w:r w:rsidRPr="0053551C">
        <w:rPr>
          <w:rFonts w:ascii="Times New Roman" w:hAnsi="Times New Roman" w:cs="Times New Roman"/>
          <w:sz w:val="27"/>
          <w:szCs w:val="27"/>
        </w:rPr>
        <w:t xml:space="preserve"> Bridge</w:t>
      </w:r>
    </w:p>
    <w:p w:rsidR="00BD71F3" w:rsidRPr="0053551C" w:rsidRDefault="00BD71F3" w:rsidP="00BD71F3">
      <w:pPr>
        <w:pStyle w:val="ListParagraph"/>
        <w:numPr>
          <w:ilvl w:val="1"/>
          <w:numId w:val="1"/>
        </w:numPr>
        <w:rPr>
          <w:rFonts w:ascii="Times New Roman" w:hAnsi="Times New Roman" w:cs="Times New Roman"/>
          <w:sz w:val="27"/>
          <w:szCs w:val="27"/>
        </w:rPr>
      </w:pPr>
      <w:r w:rsidRPr="0053551C">
        <w:rPr>
          <w:rFonts w:ascii="Times New Roman" w:hAnsi="Times New Roman" w:cs="Times New Roman"/>
          <w:sz w:val="27"/>
          <w:szCs w:val="27"/>
        </w:rPr>
        <w:t>Drawer for</w:t>
      </w:r>
    </w:p>
    <w:p w:rsidR="00BD71F3" w:rsidRPr="0053551C" w:rsidRDefault="00BD71F3" w:rsidP="00BD71F3">
      <w:pPr>
        <w:pStyle w:val="ListParagraph"/>
        <w:numPr>
          <w:ilvl w:val="2"/>
          <w:numId w:val="1"/>
        </w:numPr>
        <w:rPr>
          <w:rFonts w:ascii="Times New Roman" w:hAnsi="Times New Roman" w:cs="Times New Roman"/>
          <w:sz w:val="27"/>
          <w:szCs w:val="27"/>
        </w:rPr>
      </w:pPr>
      <w:r w:rsidRPr="0053551C">
        <w:rPr>
          <w:rFonts w:ascii="Times New Roman" w:hAnsi="Times New Roman" w:cs="Times New Roman"/>
          <w:sz w:val="27"/>
          <w:szCs w:val="27"/>
        </w:rPr>
        <w:t>Microphones</w:t>
      </w:r>
    </w:p>
    <w:p w:rsidR="00BD71F3" w:rsidRPr="0053551C" w:rsidRDefault="00BD71F3" w:rsidP="00BD71F3">
      <w:pPr>
        <w:pStyle w:val="ListParagraph"/>
        <w:numPr>
          <w:ilvl w:val="2"/>
          <w:numId w:val="1"/>
        </w:numPr>
        <w:rPr>
          <w:rFonts w:ascii="Times New Roman" w:hAnsi="Times New Roman" w:cs="Times New Roman"/>
          <w:sz w:val="27"/>
          <w:szCs w:val="27"/>
        </w:rPr>
      </w:pPr>
      <w:r w:rsidRPr="0053551C">
        <w:rPr>
          <w:rFonts w:ascii="Times New Roman" w:hAnsi="Times New Roman" w:cs="Times New Roman"/>
          <w:sz w:val="27"/>
          <w:szCs w:val="27"/>
        </w:rPr>
        <w:t>Earphones</w:t>
      </w:r>
    </w:p>
    <w:p w:rsidR="00BD71F3" w:rsidRPr="0053551C" w:rsidRDefault="00BD71F3" w:rsidP="00BD71F3">
      <w:pPr>
        <w:pStyle w:val="ListParagraph"/>
        <w:numPr>
          <w:ilvl w:val="2"/>
          <w:numId w:val="1"/>
        </w:numPr>
        <w:rPr>
          <w:rFonts w:ascii="Times New Roman" w:hAnsi="Times New Roman" w:cs="Times New Roman"/>
          <w:sz w:val="27"/>
          <w:szCs w:val="27"/>
        </w:rPr>
      </w:pPr>
      <w:r w:rsidRPr="0053551C">
        <w:rPr>
          <w:rFonts w:ascii="Times New Roman" w:hAnsi="Times New Roman" w:cs="Times New Roman"/>
          <w:sz w:val="27"/>
          <w:szCs w:val="27"/>
        </w:rPr>
        <w:t>Iambic Key</w:t>
      </w:r>
    </w:p>
    <w:p w:rsidR="00BD71F3" w:rsidRPr="0053551C" w:rsidRDefault="00BD71F3" w:rsidP="00BD71F3">
      <w:pPr>
        <w:pStyle w:val="ListParagraph"/>
        <w:numPr>
          <w:ilvl w:val="2"/>
          <w:numId w:val="1"/>
        </w:numPr>
        <w:rPr>
          <w:rFonts w:ascii="Times New Roman" w:hAnsi="Times New Roman" w:cs="Times New Roman"/>
          <w:sz w:val="27"/>
          <w:szCs w:val="27"/>
        </w:rPr>
      </w:pPr>
      <w:r w:rsidRPr="0053551C">
        <w:rPr>
          <w:rFonts w:ascii="Times New Roman" w:hAnsi="Times New Roman" w:cs="Times New Roman"/>
          <w:sz w:val="27"/>
          <w:szCs w:val="27"/>
        </w:rPr>
        <w:t>Misc. cables, connectors, hardware, desk light, etc.</w:t>
      </w:r>
      <w:r w:rsidR="005D4081" w:rsidRPr="0053551C">
        <w:rPr>
          <w:rFonts w:ascii="Times New Roman" w:hAnsi="Times New Roman" w:cs="Times New Roman"/>
          <w:sz w:val="27"/>
          <w:szCs w:val="27"/>
        </w:rPr>
        <w:t>\</w:t>
      </w:r>
    </w:p>
    <w:p w:rsidR="005D4081" w:rsidRPr="0053551C" w:rsidRDefault="005D4081" w:rsidP="00BD71F3">
      <w:pPr>
        <w:pStyle w:val="ListParagraph"/>
        <w:numPr>
          <w:ilvl w:val="2"/>
          <w:numId w:val="1"/>
        </w:numPr>
        <w:rPr>
          <w:rFonts w:ascii="Times New Roman" w:hAnsi="Times New Roman" w:cs="Times New Roman"/>
          <w:sz w:val="27"/>
          <w:szCs w:val="27"/>
        </w:rPr>
      </w:pPr>
      <w:r w:rsidRPr="0053551C">
        <w:rPr>
          <w:rFonts w:ascii="Times New Roman" w:hAnsi="Times New Roman" w:cs="Times New Roman"/>
          <w:sz w:val="27"/>
          <w:szCs w:val="27"/>
        </w:rPr>
        <w:t>Extra HT</w:t>
      </w:r>
    </w:p>
    <w:p w:rsidR="00BD71F3" w:rsidRPr="0053551C" w:rsidRDefault="00BD71F3" w:rsidP="00BD71F3">
      <w:pPr>
        <w:pStyle w:val="ListParagraph"/>
        <w:numPr>
          <w:ilvl w:val="0"/>
          <w:numId w:val="1"/>
        </w:numPr>
        <w:rPr>
          <w:rFonts w:ascii="Times New Roman" w:hAnsi="Times New Roman" w:cs="Times New Roman"/>
          <w:sz w:val="27"/>
          <w:szCs w:val="27"/>
        </w:rPr>
      </w:pPr>
      <w:r w:rsidRPr="0053551C">
        <w:rPr>
          <w:rFonts w:ascii="Times New Roman" w:hAnsi="Times New Roman" w:cs="Times New Roman"/>
          <w:sz w:val="27"/>
          <w:szCs w:val="27"/>
        </w:rPr>
        <w:t>The Power Box will have the following</w:t>
      </w:r>
    </w:p>
    <w:p w:rsidR="00BD71F3" w:rsidRPr="0053551C" w:rsidRDefault="00BD71F3" w:rsidP="00BD71F3">
      <w:pPr>
        <w:pStyle w:val="ListParagraph"/>
        <w:numPr>
          <w:ilvl w:val="1"/>
          <w:numId w:val="1"/>
        </w:numPr>
        <w:rPr>
          <w:rFonts w:ascii="Times New Roman" w:hAnsi="Times New Roman" w:cs="Times New Roman"/>
          <w:sz w:val="27"/>
          <w:szCs w:val="27"/>
        </w:rPr>
      </w:pPr>
      <w:r w:rsidRPr="0053551C">
        <w:rPr>
          <w:rFonts w:ascii="Times New Roman" w:hAnsi="Times New Roman" w:cs="Times New Roman"/>
          <w:sz w:val="27"/>
          <w:szCs w:val="27"/>
        </w:rPr>
        <w:t>Power supply for the ‘440 &amp; ‘7800</w:t>
      </w:r>
    </w:p>
    <w:p w:rsidR="00BD71F3" w:rsidRPr="0053551C" w:rsidRDefault="00BD71F3" w:rsidP="00BD71F3">
      <w:pPr>
        <w:pStyle w:val="ListParagraph"/>
        <w:numPr>
          <w:ilvl w:val="1"/>
          <w:numId w:val="1"/>
        </w:numPr>
        <w:rPr>
          <w:rFonts w:ascii="Times New Roman" w:hAnsi="Times New Roman" w:cs="Times New Roman"/>
          <w:sz w:val="27"/>
          <w:szCs w:val="27"/>
        </w:rPr>
      </w:pPr>
      <w:r w:rsidRPr="0053551C">
        <w:rPr>
          <w:rFonts w:ascii="Times New Roman" w:hAnsi="Times New Roman" w:cs="Times New Roman"/>
          <w:sz w:val="27"/>
          <w:szCs w:val="27"/>
        </w:rPr>
        <w:t>Battery</w:t>
      </w:r>
    </w:p>
    <w:p w:rsidR="00BD71F3" w:rsidRPr="0053551C" w:rsidRDefault="00BD71F3" w:rsidP="00BD71F3">
      <w:pPr>
        <w:pStyle w:val="ListParagraph"/>
        <w:numPr>
          <w:ilvl w:val="1"/>
          <w:numId w:val="1"/>
        </w:numPr>
        <w:rPr>
          <w:rFonts w:ascii="Times New Roman" w:hAnsi="Times New Roman" w:cs="Times New Roman"/>
          <w:sz w:val="27"/>
          <w:szCs w:val="27"/>
        </w:rPr>
      </w:pPr>
      <w:r w:rsidRPr="0053551C">
        <w:rPr>
          <w:rFonts w:ascii="Times New Roman" w:hAnsi="Times New Roman" w:cs="Times New Roman"/>
          <w:sz w:val="27"/>
          <w:szCs w:val="27"/>
        </w:rPr>
        <w:t>Battery Charger</w:t>
      </w:r>
    </w:p>
    <w:p w:rsidR="00BD71F3" w:rsidRPr="0053551C" w:rsidRDefault="005D4081" w:rsidP="00BD71F3">
      <w:pPr>
        <w:pStyle w:val="ListParagraph"/>
        <w:numPr>
          <w:ilvl w:val="1"/>
          <w:numId w:val="1"/>
        </w:numPr>
        <w:rPr>
          <w:rFonts w:ascii="Times New Roman" w:hAnsi="Times New Roman" w:cs="Times New Roman"/>
          <w:sz w:val="27"/>
          <w:szCs w:val="27"/>
        </w:rPr>
      </w:pPr>
      <w:r w:rsidRPr="0053551C">
        <w:rPr>
          <w:rFonts w:ascii="Times New Roman" w:hAnsi="Times New Roman" w:cs="Times New Roman"/>
          <w:sz w:val="27"/>
          <w:szCs w:val="27"/>
        </w:rPr>
        <w:t>Power metering (volts &amp; amps)</w:t>
      </w:r>
    </w:p>
    <w:p w:rsidR="005D4081" w:rsidRPr="0053551C" w:rsidRDefault="005D4081" w:rsidP="00BD71F3">
      <w:pPr>
        <w:pStyle w:val="ListParagraph"/>
        <w:numPr>
          <w:ilvl w:val="1"/>
          <w:numId w:val="1"/>
        </w:numPr>
        <w:rPr>
          <w:rFonts w:ascii="Times New Roman" w:hAnsi="Times New Roman" w:cs="Times New Roman"/>
          <w:sz w:val="27"/>
          <w:szCs w:val="27"/>
        </w:rPr>
      </w:pPr>
      <w:r w:rsidRPr="0053551C">
        <w:rPr>
          <w:rFonts w:ascii="Times New Roman" w:hAnsi="Times New Roman" w:cs="Times New Roman"/>
          <w:sz w:val="27"/>
          <w:szCs w:val="27"/>
        </w:rPr>
        <w:t>Drawer for</w:t>
      </w:r>
    </w:p>
    <w:p w:rsidR="005D4081" w:rsidRPr="0053551C" w:rsidRDefault="005D4081" w:rsidP="005D4081">
      <w:pPr>
        <w:pStyle w:val="ListParagraph"/>
        <w:numPr>
          <w:ilvl w:val="2"/>
          <w:numId w:val="1"/>
        </w:numPr>
        <w:rPr>
          <w:rFonts w:ascii="Times New Roman" w:hAnsi="Times New Roman" w:cs="Times New Roman"/>
          <w:sz w:val="27"/>
          <w:szCs w:val="27"/>
        </w:rPr>
      </w:pPr>
      <w:r w:rsidRPr="0053551C">
        <w:rPr>
          <w:rFonts w:ascii="Times New Roman" w:hAnsi="Times New Roman" w:cs="Times New Roman"/>
          <w:sz w:val="27"/>
          <w:szCs w:val="27"/>
        </w:rPr>
        <w:t>Extension cable</w:t>
      </w:r>
    </w:p>
    <w:p w:rsidR="005D4081" w:rsidRPr="0053551C" w:rsidRDefault="005D4081" w:rsidP="005D4081">
      <w:pPr>
        <w:pStyle w:val="ListParagraph"/>
        <w:numPr>
          <w:ilvl w:val="2"/>
          <w:numId w:val="1"/>
        </w:numPr>
        <w:rPr>
          <w:rFonts w:ascii="Times New Roman" w:hAnsi="Times New Roman" w:cs="Times New Roman"/>
          <w:sz w:val="27"/>
          <w:szCs w:val="27"/>
        </w:rPr>
      </w:pPr>
      <w:r w:rsidRPr="0053551C">
        <w:rPr>
          <w:rFonts w:ascii="Times New Roman" w:hAnsi="Times New Roman" w:cs="Times New Roman"/>
          <w:sz w:val="27"/>
          <w:szCs w:val="27"/>
        </w:rPr>
        <w:t>Spare batteries</w:t>
      </w:r>
    </w:p>
    <w:p w:rsidR="005D4081" w:rsidRPr="0053551C" w:rsidRDefault="005D4081" w:rsidP="005D4081">
      <w:pPr>
        <w:pStyle w:val="ListParagraph"/>
        <w:numPr>
          <w:ilvl w:val="2"/>
          <w:numId w:val="1"/>
        </w:numPr>
        <w:rPr>
          <w:rFonts w:ascii="Times New Roman" w:hAnsi="Times New Roman" w:cs="Times New Roman"/>
          <w:sz w:val="27"/>
          <w:szCs w:val="27"/>
        </w:rPr>
      </w:pPr>
      <w:r w:rsidRPr="0053551C">
        <w:rPr>
          <w:rFonts w:ascii="Times New Roman" w:hAnsi="Times New Roman" w:cs="Times New Roman"/>
          <w:sz w:val="27"/>
          <w:szCs w:val="27"/>
        </w:rPr>
        <w:t>Coax</w:t>
      </w:r>
    </w:p>
    <w:p w:rsidR="005D4081" w:rsidRPr="0053551C" w:rsidRDefault="005D4081" w:rsidP="005D4081">
      <w:pPr>
        <w:pStyle w:val="ListParagraph"/>
        <w:numPr>
          <w:ilvl w:val="2"/>
          <w:numId w:val="1"/>
        </w:numPr>
        <w:rPr>
          <w:rFonts w:ascii="Times New Roman" w:hAnsi="Times New Roman" w:cs="Times New Roman"/>
          <w:sz w:val="27"/>
          <w:szCs w:val="27"/>
        </w:rPr>
      </w:pPr>
      <w:r w:rsidRPr="0053551C">
        <w:rPr>
          <w:rFonts w:ascii="Times New Roman" w:hAnsi="Times New Roman" w:cs="Times New Roman"/>
          <w:sz w:val="27"/>
          <w:szCs w:val="27"/>
        </w:rPr>
        <w:t xml:space="preserve">Wire HF antenna (probably an </w:t>
      </w:r>
      <w:proofErr w:type="spellStart"/>
      <w:r w:rsidRPr="0053551C">
        <w:rPr>
          <w:rFonts w:ascii="Times New Roman" w:hAnsi="Times New Roman" w:cs="Times New Roman"/>
          <w:sz w:val="27"/>
          <w:szCs w:val="27"/>
        </w:rPr>
        <w:t>OCFD</w:t>
      </w:r>
      <w:proofErr w:type="spellEnd"/>
      <w:r w:rsidRPr="0053551C">
        <w:rPr>
          <w:rFonts w:ascii="Times New Roman" w:hAnsi="Times New Roman" w:cs="Times New Roman"/>
          <w:sz w:val="27"/>
          <w:szCs w:val="27"/>
        </w:rPr>
        <w:t>)</w:t>
      </w:r>
    </w:p>
    <w:p w:rsidR="005D4081" w:rsidRPr="0053551C" w:rsidRDefault="005D4081" w:rsidP="005D4081">
      <w:pPr>
        <w:pStyle w:val="ListParagraph"/>
        <w:numPr>
          <w:ilvl w:val="2"/>
          <w:numId w:val="1"/>
        </w:numPr>
        <w:rPr>
          <w:rFonts w:ascii="Times New Roman" w:hAnsi="Times New Roman" w:cs="Times New Roman"/>
          <w:sz w:val="27"/>
          <w:szCs w:val="27"/>
        </w:rPr>
      </w:pPr>
      <w:r w:rsidRPr="0053551C">
        <w:rPr>
          <w:rFonts w:ascii="Times New Roman" w:hAnsi="Times New Roman" w:cs="Times New Roman"/>
          <w:sz w:val="27"/>
          <w:szCs w:val="27"/>
        </w:rPr>
        <w:t>Rope</w:t>
      </w:r>
    </w:p>
    <w:p w:rsidR="005D4081" w:rsidRPr="0053551C" w:rsidRDefault="005D4081" w:rsidP="005D4081">
      <w:pPr>
        <w:pStyle w:val="ListParagraph"/>
        <w:numPr>
          <w:ilvl w:val="2"/>
          <w:numId w:val="1"/>
        </w:numPr>
        <w:rPr>
          <w:rFonts w:ascii="Times New Roman" w:hAnsi="Times New Roman" w:cs="Times New Roman"/>
          <w:sz w:val="27"/>
          <w:szCs w:val="27"/>
        </w:rPr>
      </w:pPr>
      <w:r w:rsidRPr="0053551C">
        <w:rPr>
          <w:rFonts w:ascii="Times New Roman" w:hAnsi="Times New Roman" w:cs="Times New Roman"/>
          <w:sz w:val="27"/>
          <w:szCs w:val="27"/>
        </w:rPr>
        <w:t>Telescoping Mag Mount antenna</w:t>
      </w:r>
    </w:p>
    <w:p w:rsidR="002A6AA9" w:rsidRPr="0053551C" w:rsidRDefault="002A6AA9" w:rsidP="002A6AA9">
      <w:pPr>
        <w:rPr>
          <w:rFonts w:ascii="Times New Roman" w:hAnsi="Times New Roman" w:cs="Times New Roman"/>
          <w:sz w:val="27"/>
          <w:szCs w:val="27"/>
        </w:rPr>
      </w:pPr>
    </w:p>
    <w:p w:rsidR="00A33DF0" w:rsidRPr="0053551C" w:rsidRDefault="00A33DF0" w:rsidP="002A6AA9">
      <w:pPr>
        <w:rPr>
          <w:rFonts w:ascii="Times New Roman" w:hAnsi="Times New Roman" w:cs="Times New Roman"/>
          <w:sz w:val="27"/>
          <w:szCs w:val="27"/>
        </w:rPr>
      </w:pPr>
      <w:r w:rsidRPr="0053551C">
        <w:rPr>
          <w:rFonts w:ascii="Times New Roman" w:hAnsi="Times New Roman" w:cs="Times New Roman"/>
          <w:sz w:val="27"/>
          <w:szCs w:val="27"/>
        </w:rPr>
        <w:t>The idea being throw the 2 boxes in the back of my Suburban and I have all the radio equipment necessary to get on-the-air on both HF &amp; VHF/UHF at a remote location.</w:t>
      </w:r>
    </w:p>
    <w:p w:rsidR="00A33DF0" w:rsidRPr="0053551C" w:rsidRDefault="00A33DF0" w:rsidP="002A6AA9">
      <w:pPr>
        <w:rPr>
          <w:rFonts w:ascii="Times New Roman" w:hAnsi="Times New Roman" w:cs="Times New Roman"/>
          <w:sz w:val="27"/>
          <w:szCs w:val="27"/>
        </w:rPr>
      </w:pPr>
    </w:p>
    <w:p w:rsidR="00A33DF0" w:rsidRPr="0053551C" w:rsidRDefault="00A33DF0" w:rsidP="002A6AA9">
      <w:pPr>
        <w:rPr>
          <w:rFonts w:ascii="Times New Roman" w:hAnsi="Times New Roman" w:cs="Times New Roman"/>
          <w:sz w:val="27"/>
          <w:szCs w:val="27"/>
        </w:rPr>
      </w:pPr>
      <w:r w:rsidRPr="0053551C">
        <w:rPr>
          <w:rFonts w:ascii="Times New Roman" w:hAnsi="Times New Roman" w:cs="Times New Roman"/>
          <w:sz w:val="27"/>
          <w:szCs w:val="27"/>
        </w:rPr>
        <w:t>Now, your “Go Kit” doesn’t need to be this extravagant, but you should assemble your version of a “Go Kit” that you can confidently say if you grab it and go, you’ve got all you’ll need!</w:t>
      </w:r>
    </w:p>
    <w:p w:rsidR="0007728B" w:rsidRPr="0053551C" w:rsidRDefault="0007728B" w:rsidP="002A6AA9">
      <w:pPr>
        <w:rPr>
          <w:rFonts w:ascii="Times New Roman" w:hAnsi="Times New Roman" w:cs="Times New Roman"/>
          <w:sz w:val="27"/>
          <w:szCs w:val="27"/>
        </w:rPr>
      </w:pPr>
    </w:p>
    <w:p w:rsidR="0007728B" w:rsidRPr="0053551C" w:rsidRDefault="0007728B" w:rsidP="002A6AA9">
      <w:pPr>
        <w:rPr>
          <w:rFonts w:ascii="Times New Roman" w:hAnsi="Times New Roman" w:cs="Times New Roman"/>
          <w:sz w:val="27"/>
          <w:szCs w:val="27"/>
        </w:rPr>
      </w:pPr>
      <w:r w:rsidRPr="0053551C">
        <w:rPr>
          <w:rFonts w:ascii="Times New Roman" w:hAnsi="Times New Roman" w:cs="Times New Roman"/>
          <w:sz w:val="27"/>
          <w:szCs w:val="27"/>
        </w:rPr>
        <w:t xml:space="preserve">We’ll talk more about </w:t>
      </w:r>
      <w:r w:rsidR="0053551C" w:rsidRPr="0053551C">
        <w:rPr>
          <w:rFonts w:ascii="Times New Roman" w:hAnsi="Times New Roman" w:cs="Times New Roman"/>
          <w:sz w:val="27"/>
          <w:szCs w:val="27"/>
        </w:rPr>
        <w:t>Ready Kits and Go Kits, and help each other put some together…  I’ll dedicate my Go Kit to the Wayne County ARES, so even if I’m not available, my kit will be.</w:t>
      </w:r>
    </w:p>
    <w:sectPr w:rsidR="0007728B" w:rsidRPr="0053551C" w:rsidSect="00EE2F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9589C"/>
    <w:multiLevelType w:val="hybridMultilevel"/>
    <w:tmpl w:val="D6389D7A"/>
    <w:lvl w:ilvl="0" w:tplc="4FA4CF36">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34"/>
    <w:rsid w:val="0003008B"/>
    <w:rsid w:val="0007728B"/>
    <w:rsid w:val="000F7334"/>
    <w:rsid w:val="00156614"/>
    <w:rsid w:val="002A6AA9"/>
    <w:rsid w:val="002C36D1"/>
    <w:rsid w:val="004554DD"/>
    <w:rsid w:val="00526923"/>
    <w:rsid w:val="0053551C"/>
    <w:rsid w:val="005913B9"/>
    <w:rsid w:val="005D4081"/>
    <w:rsid w:val="009A27E8"/>
    <w:rsid w:val="00A33DF0"/>
    <w:rsid w:val="00BD71F3"/>
    <w:rsid w:val="00D936A5"/>
    <w:rsid w:val="00EE2F26"/>
    <w:rsid w:val="00F2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A6C2"/>
  <w15:chartTrackingRefBased/>
  <w15:docId w15:val="{D7A7655D-3898-4460-A9F8-A195D63D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Grilk</dc:creator>
  <cp:keywords/>
  <dc:description/>
  <cp:lastModifiedBy>Hank Grilk</cp:lastModifiedBy>
  <cp:revision>1</cp:revision>
  <cp:lastPrinted>2019-01-17T22:27:00Z</cp:lastPrinted>
  <dcterms:created xsi:type="dcterms:W3CDTF">2019-01-17T17:29:00Z</dcterms:created>
  <dcterms:modified xsi:type="dcterms:W3CDTF">2019-01-18T00:22:00Z</dcterms:modified>
</cp:coreProperties>
</file>